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/>
        <w:jc w:val="center"/>
        <w:rPr>
          <w:rFonts w:ascii="仿宋" w:hAnsi="仿宋" w:eastAsia="仿宋"/>
          <w:b/>
          <w:sz w:val="40"/>
          <w:szCs w:val="32"/>
        </w:rPr>
      </w:pPr>
      <w:r>
        <w:rPr>
          <w:rFonts w:ascii="仿宋" w:hAnsi="仿宋" w:eastAsia="仿宋"/>
          <w:b/>
          <w:sz w:val="40"/>
          <w:szCs w:val="32"/>
        </w:rPr>
        <w:t>关于</w:t>
      </w:r>
      <w:r>
        <w:rPr>
          <w:rFonts w:hint="eastAsia" w:ascii="仿宋" w:hAnsi="仿宋" w:eastAsia="仿宋"/>
          <w:b/>
          <w:sz w:val="40"/>
          <w:szCs w:val="32"/>
        </w:rPr>
        <w:t>使用“广东省统一身份认证平台”账号登录深圳市科技业务管理系统</w:t>
      </w:r>
      <w:r>
        <w:rPr>
          <w:rFonts w:ascii="仿宋" w:hAnsi="仿宋" w:eastAsia="仿宋"/>
          <w:b/>
          <w:sz w:val="40"/>
          <w:szCs w:val="32"/>
        </w:rPr>
        <w:t>的</w:t>
      </w:r>
      <w:r>
        <w:rPr>
          <w:rFonts w:hint="eastAsia" w:ascii="仿宋" w:hAnsi="仿宋" w:eastAsia="仿宋"/>
          <w:b/>
          <w:sz w:val="40"/>
          <w:szCs w:val="32"/>
        </w:rPr>
        <w:t>操作说明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各位老师</w:t>
      </w:r>
      <w:r>
        <w:rPr>
          <w:rFonts w:hint="eastAsia" w:ascii="仿宋" w:hAnsi="仿宋" w:eastAsia="仿宋"/>
          <w:sz w:val="32"/>
          <w:szCs w:val="32"/>
        </w:rPr>
        <w:t>：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根据深圳市科技业务管理系统提示，2</w:t>
      </w:r>
      <w:r>
        <w:rPr>
          <w:rFonts w:ascii="仿宋" w:hAnsi="仿宋" w:eastAsia="仿宋"/>
          <w:sz w:val="32"/>
          <w:szCs w:val="32"/>
        </w:rPr>
        <w:t>021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ascii="仿宋" w:hAnsi="仿宋" w:eastAsia="仿宋"/>
          <w:sz w:val="32"/>
          <w:szCs w:val="32"/>
        </w:rPr>
        <w:t>8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ascii="仿宋" w:hAnsi="仿宋" w:eastAsia="仿宋"/>
          <w:sz w:val="32"/>
          <w:szCs w:val="32"/>
        </w:rPr>
        <w:t>31</w:t>
      </w:r>
      <w:r>
        <w:rPr>
          <w:rFonts w:hint="eastAsia" w:ascii="仿宋" w:hAnsi="仿宋" w:eastAsia="仿宋"/>
          <w:sz w:val="32"/>
          <w:szCs w:val="32"/>
        </w:rPr>
        <w:t>日后需通过“广东省统一身份认证平台”登录该系统。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4070350"/>
            <wp:effectExtent l="0" t="0" r="2540" b="6350"/>
            <wp:docPr id="7" name="图片 7" descr="C:\Users\ADMINI~1\AppData\Local\Temp\16291619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1629161905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为方便各位老师使用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sz w:val="32"/>
          <w:szCs w:val="32"/>
        </w:rPr>
        <w:t>现需将</w:t>
      </w:r>
      <w:r>
        <w:rPr>
          <w:rFonts w:hint="eastAsia" w:ascii="仿宋" w:hAnsi="仿宋" w:eastAsia="仿宋"/>
          <w:sz w:val="32"/>
          <w:szCs w:val="32"/>
        </w:rPr>
        <w:t>老师</w:t>
      </w:r>
      <w:r>
        <w:rPr>
          <w:rFonts w:ascii="仿宋" w:hAnsi="仿宋" w:eastAsia="仿宋"/>
          <w:sz w:val="32"/>
          <w:szCs w:val="32"/>
        </w:rPr>
        <w:t>个人</w:t>
      </w:r>
      <w:r>
        <w:rPr>
          <w:rFonts w:hint="eastAsia" w:ascii="仿宋" w:hAnsi="仿宋" w:eastAsia="仿宋"/>
          <w:sz w:val="32"/>
          <w:szCs w:val="32"/>
        </w:rPr>
        <w:t>的广东省统一身份认证平台</w:t>
      </w:r>
      <w:r>
        <w:rPr>
          <w:rFonts w:ascii="仿宋" w:hAnsi="仿宋" w:eastAsia="仿宋"/>
          <w:sz w:val="32"/>
          <w:szCs w:val="32"/>
        </w:rPr>
        <w:t>账号与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学校</w:t>
      </w:r>
      <w:r>
        <w:rPr>
          <w:rFonts w:hint="eastAsia" w:ascii="仿宋" w:hAnsi="仿宋" w:eastAsia="仿宋"/>
          <w:sz w:val="32"/>
          <w:szCs w:val="32"/>
        </w:rPr>
        <w:t>单位</w:t>
      </w:r>
      <w:r>
        <w:rPr>
          <w:rFonts w:ascii="仿宋" w:hAnsi="仿宋" w:eastAsia="仿宋"/>
          <w:sz w:val="32"/>
          <w:szCs w:val="32"/>
        </w:rPr>
        <w:t>账号</w:t>
      </w:r>
      <w:r>
        <w:rPr>
          <w:rFonts w:hint="eastAsia" w:ascii="仿宋" w:hAnsi="仿宋" w:eastAsia="仿宋"/>
          <w:sz w:val="32"/>
          <w:szCs w:val="32"/>
        </w:rPr>
        <w:t>进行</w:t>
      </w:r>
      <w:r>
        <w:rPr>
          <w:rFonts w:ascii="仿宋" w:hAnsi="仿宋" w:eastAsia="仿宋"/>
          <w:sz w:val="32"/>
          <w:szCs w:val="32"/>
        </w:rPr>
        <w:t>绑定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sz w:val="32"/>
          <w:szCs w:val="32"/>
        </w:rPr>
        <w:t>绑定后</w:t>
      </w:r>
      <w:r>
        <w:rPr>
          <w:rFonts w:hint="eastAsia" w:ascii="仿宋" w:hAnsi="仿宋" w:eastAsia="仿宋"/>
          <w:sz w:val="32"/>
          <w:szCs w:val="32"/>
        </w:rPr>
        <w:t>登录个人账号即可链接到深圳市科技业务管理系统，进行科创委项目申报、管理、验收等操作。</w:t>
      </w:r>
    </w:p>
    <w:p>
      <w:pPr>
        <w:rPr>
          <w:rFonts w:ascii="仿宋" w:hAnsi="仿宋" w:eastAsia="仿宋"/>
          <w:sz w:val="32"/>
          <w:szCs w:val="32"/>
        </w:rPr>
      </w:pP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具体操作流程如下</w:t>
      </w:r>
      <w:r>
        <w:rPr>
          <w:rFonts w:hint="eastAsia" w:ascii="仿宋" w:hAnsi="仿宋" w:eastAsia="仿宋"/>
          <w:sz w:val="32"/>
          <w:szCs w:val="32"/>
        </w:rPr>
        <w:t>：</w:t>
      </w:r>
    </w:p>
    <w:p>
      <w:pPr>
        <w:pStyle w:val="9"/>
        <w:numPr>
          <w:ilvl w:val="0"/>
          <w:numId w:val="1"/>
        </w:numPr>
        <w:ind w:firstLineChars="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b/>
          <w:sz w:val="32"/>
          <w:szCs w:val="32"/>
        </w:rPr>
        <w:t>打开广东政务服务网</w:t>
      </w:r>
    </w:p>
    <w:p>
      <w:pPr>
        <w:pStyle w:val="9"/>
        <w:ind w:left="360" w:firstLine="0" w:firstLineChars="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网址http://www.gdzwfw.gov.cn/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ascii="仿宋" w:hAnsi="仿宋" w:eastAsia="仿宋"/>
          <w:sz w:val="32"/>
          <w:szCs w:val="32"/>
        </w:rPr>
        <w:t>点击</w:t>
      </w:r>
      <w:r>
        <w:rPr>
          <w:rFonts w:hint="eastAsia" w:ascii="仿宋" w:hAnsi="仿宋" w:eastAsia="仿宋"/>
          <w:sz w:val="32"/>
          <w:szCs w:val="32"/>
        </w:rPr>
        <w:t>“登录”。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274310" cy="676275"/>
            <wp:effectExtent l="0" t="0" r="2540" b="9525"/>
            <wp:docPr id="4" name="图片 4" descr="C:\Users\ADMINI~1\AppData\Local\Temp\1625816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162581684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注册账号</w:t>
      </w:r>
      <w:r>
        <w:rPr>
          <w:rFonts w:hint="eastAsia" w:ascii="仿宋" w:hAnsi="仿宋" w:eastAsia="仿宋"/>
          <w:sz w:val="32"/>
          <w:szCs w:val="32"/>
        </w:rPr>
        <w:t>（如已注册，可跳过此步骤）</w:t>
      </w:r>
    </w:p>
    <w:p>
      <w:pPr>
        <w:pStyle w:val="9"/>
        <w:ind w:left="360" w:firstLine="0" w:firstLineChars="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个人登录→</w:t>
      </w:r>
      <w:r>
        <w:rPr>
          <w:rFonts w:hint="eastAsia" w:ascii="仿宋" w:hAnsi="仿宋" w:eastAsia="仿宋"/>
          <w:sz w:val="32"/>
          <w:szCs w:val="32"/>
        </w:rPr>
        <w:t>账号密码</w:t>
      </w:r>
      <w:r>
        <w:rPr>
          <w:rFonts w:ascii="仿宋" w:hAnsi="仿宋" w:eastAsia="仿宋"/>
          <w:sz w:val="32"/>
          <w:szCs w:val="32"/>
        </w:rPr>
        <w:t>→立即注册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2290445" cy="28670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4403" cy="288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32"/>
          <w:szCs w:val="32"/>
        </w:rPr>
        <w:t xml:space="preserve"> </w:t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2868930" cy="281940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5722" cy="28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20" w:firstLineChars="1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如已注册但忘记账号/密码，可点击“找回密码/账号”进行找回。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3049270" cy="3825240"/>
            <wp:effectExtent l="0" t="0" r="0" b="3810"/>
            <wp:docPr id="6" name="图片 6" descr="C:\Users\ADMINI~1\AppData\Local\Temp\16258171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1625817182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8271" cy="383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62880" cy="2466975"/>
            <wp:effectExtent l="9525" t="9525" r="23495" b="19050"/>
            <wp:docPr id="4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66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实名核验</w:t>
      </w:r>
    </w:p>
    <w:p>
      <w:pPr>
        <w:ind w:firstLine="320" w:firstLineChars="1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输入</w:t>
      </w:r>
      <w:r>
        <w:rPr>
          <w:rFonts w:ascii="仿宋" w:hAnsi="仿宋" w:eastAsia="仿宋"/>
          <w:sz w:val="32"/>
          <w:szCs w:val="32"/>
        </w:rPr>
        <w:t>基础信息→实名核验</w:t>
      </w:r>
      <w:r>
        <w:rPr>
          <w:rFonts w:hint="eastAsia" w:ascii="仿宋" w:hAnsi="仿宋" w:eastAsia="仿宋"/>
          <w:sz w:val="32"/>
          <w:szCs w:val="32"/>
        </w:rPr>
        <w:t>（级别需为</w:t>
      </w:r>
      <w:r>
        <w:rPr>
          <w:rFonts w:hint="eastAsia" w:ascii="仿宋" w:hAnsi="仿宋" w:eastAsia="仿宋"/>
          <w:b/>
          <w:sz w:val="32"/>
          <w:szCs w:val="32"/>
        </w:rPr>
        <w:t>四级（原L2）</w:t>
      </w:r>
      <w:r>
        <w:rPr>
          <w:rFonts w:hint="eastAsia" w:ascii="仿宋" w:hAnsi="仿宋" w:eastAsia="仿宋"/>
          <w:sz w:val="32"/>
          <w:szCs w:val="32"/>
        </w:rPr>
        <w:t>及以上）</w:t>
      </w:r>
      <w:r>
        <w:rPr>
          <w:rFonts w:ascii="仿宋" w:hAnsi="仿宋" w:eastAsia="仿宋"/>
          <w:sz w:val="32"/>
          <w:szCs w:val="32"/>
        </w:rPr>
        <w:t>→注册完成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3078480" cy="3239770"/>
            <wp:effectExtent l="9525" t="9525" r="17145" b="273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64050" cy="2738755"/>
            <wp:effectExtent l="19050" t="19050" r="12700" b="23495"/>
            <wp:docPr id="4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6653" cy="27407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发送账号给科研</w:t>
      </w:r>
      <w:r>
        <w:rPr>
          <w:rFonts w:hint="eastAsia" w:ascii="仿宋" w:hAnsi="仿宋" w:eastAsia="仿宋"/>
          <w:b/>
          <w:sz w:val="32"/>
          <w:szCs w:val="32"/>
          <w:lang w:val="en-US" w:eastAsia="zh-CN"/>
        </w:rPr>
        <w:t>部</w:t>
      </w:r>
    </w:p>
    <w:p>
      <w:pPr>
        <w:ind w:firstLine="320" w:firstLineChars="100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将已注册的个人登录账号发送给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本系科研秘书汇总</w:t>
      </w:r>
      <w:r>
        <w:rPr>
          <w:rFonts w:hint="eastAsia" w:ascii="仿宋" w:hAnsi="仿宋" w:eastAsia="仿宋"/>
          <w:sz w:val="32"/>
          <w:szCs w:val="32"/>
        </w:rPr>
        <w:t>（仅发</w:t>
      </w:r>
      <w:r>
        <w:rPr>
          <w:rFonts w:hint="eastAsia" w:ascii="仿宋" w:hAnsi="仿宋" w:eastAsia="仿宋"/>
          <w:b/>
          <w:sz w:val="32"/>
          <w:szCs w:val="32"/>
        </w:rPr>
        <w:t>姓名</w:t>
      </w:r>
      <w:r>
        <w:rPr>
          <w:rFonts w:ascii="仿宋" w:hAnsi="仿宋" w:eastAsia="仿宋"/>
          <w:b/>
          <w:sz w:val="32"/>
          <w:szCs w:val="32"/>
        </w:rPr>
        <w:t>、</w:t>
      </w:r>
      <w:r>
        <w:rPr>
          <w:rFonts w:hint="eastAsia" w:ascii="仿宋" w:hAnsi="仿宋" w:eastAsia="仿宋"/>
          <w:b/>
          <w:sz w:val="32"/>
          <w:szCs w:val="32"/>
        </w:rPr>
        <w:t>账号</w:t>
      </w:r>
      <w:r>
        <w:rPr>
          <w:rFonts w:hint="eastAsia" w:ascii="仿宋" w:hAnsi="仿宋" w:eastAsia="仿宋"/>
          <w:sz w:val="32"/>
          <w:szCs w:val="32"/>
        </w:rPr>
        <w:t>，密码无需发送）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后发给科研部负责同事</w:t>
      </w:r>
      <w:r>
        <w:rPr>
          <w:rFonts w:hint="eastAsia" w:ascii="仿宋" w:hAnsi="仿宋" w:eastAsia="仿宋"/>
          <w:sz w:val="32"/>
          <w:szCs w:val="32"/>
        </w:rPr>
        <w:t>，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确定科研部负责同事已经在系统将账户输入后，注册人登录个人账户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5</w:t>
      </w:r>
      <w:r>
        <w:rPr>
          <w:rFonts w:ascii="仿宋" w:hAnsi="仿宋" w:eastAsia="仿宋"/>
          <w:b/>
          <w:sz w:val="32"/>
          <w:szCs w:val="32"/>
        </w:rPr>
        <w:t>.登录个人账户</w:t>
      </w:r>
      <w:r>
        <w:rPr>
          <w:rFonts w:hint="eastAsia" w:ascii="仿宋" w:hAnsi="仿宋" w:eastAsia="仿宋"/>
          <w:sz w:val="32"/>
          <w:szCs w:val="32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尽量用</w:t>
      </w:r>
      <w:r>
        <w:rPr>
          <w:rFonts w:hint="eastAsia" w:ascii="仿宋" w:hAnsi="仿宋" w:eastAsia="仿宋"/>
          <w:sz w:val="32"/>
          <w:szCs w:val="32"/>
        </w:rPr>
        <w:t>账户密码登录）</w:t>
      </w:r>
    </w:p>
    <w:p>
      <w:pPr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2357120" cy="3060065"/>
            <wp:effectExtent l="9525" t="9525" r="14605" b="1651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306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2290445" cy="28670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4403" cy="288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2"/>
        </w:numPr>
        <w:ind w:firstLineChars="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账户绑定</w:t>
      </w:r>
    </w:p>
    <w:p>
      <w:pPr>
        <w:pStyle w:val="9"/>
        <w:ind w:left="360" w:firstLine="0" w:firstLineChars="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账户管理→我经办的法人→绑定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5274310" cy="1009650"/>
            <wp:effectExtent l="0" t="0" r="2540" b="0"/>
            <wp:docPr id="12" name="图片 12" descr="C:\Users\ADMINI~1\AppData\Local\Temp\16258192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~1\AppData\Local\Temp\1625819204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73040" cy="2290445"/>
            <wp:effectExtent l="0" t="0" r="3810" b="1460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pStyle w:val="9"/>
        <w:numPr>
          <w:ilvl w:val="0"/>
          <w:numId w:val="2"/>
        </w:numPr>
        <w:ind w:firstLineChars="0"/>
        <w:rPr>
          <w:rFonts w:ascii="仿宋" w:hAnsi="仿宋" w:eastAsia="仿宋"/>
          <w:b/>
          <w:sz w:val="32"/>
          <w:szCs w:val="32"/>
        </w:rPr>
      </w:pPr>
      <w:r>
        <w:rPr>
          <w:rFonts w:ascii="仿宋" w:hAnsi="仿宋" w:eastAsia="仿宋"/>
          <w:b/>
          <w:sz w:val="32"/>
          <w:szCs w:val="32"/>
        </w:rPr>
        <w:t>绑定完成</w:t>
      </w:r>
    </w:p>
    <w:p>
      <w:pPr>
        <w:ind w:firstLine="320" w:firstLineChars="100"/>
        <w:rPr>
          <w:rFonts w:hint="eastAsia"/>
          <w:lang w:eastAsia="zh-CN"/>
        </w:rPr>
      </w:pPr>
      <w:r>
        <w:rPr>
          <w:rFonts w:hint="eastAsia" w:ascii="仿宋" w:hAnsi="仿宋" w:eastAsia="仿宋"/>
          <w:sz w:val="32"/>
          <w:szCs w:val="32"/>
        </w:rPr>
        <w:t>绑定完成，</w:t>
      </w:r>
      <w:r>
        <w:rPr>
          <w:rFonts w:ascii="仿宋" w:hAnsi="仿宋" w:eastAsia="仿宋"/>
          <w:sz w:val="32"/>
          <w:szCs w:val="32"/>
        </w:rPr>
        <w:t>登录个人账户选择</w:t>
      </w:r>
      <w:r>
        <w:rPr>
          <w:rFonts w:hint="eastAsia" w:ascii="仿宋" w:hAnsi="仿宋" w:eastAsia="仿宋"/>
          <w:sz w:val="32"/>
          <w:szCs w:val="32"/>
        </w:rPr>
        <w:t>“经办企业”登录即可办理相关事务。</w:t>
      </w:r>
      <w:r>
        <w:rPr>
          <w:rFonts w:hint="eastAsia" w:ascii="仿宋" w:hAnsi="仿宋" w:eastAsia="仿宋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sz w:val="32"/>
          <w:szCs w:val="32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以前在发改项目申报过项目已经绑定过账户的，选择单位会看到两个南方科技大学，系统需要选择联系人电话是134开头的账户进行绑定</w:t>
      </w:r>
      <w:r>
        <w:rPr>
          <w:rFonts w:hint="eastAsia" w:ascii="仿宋" w:hAnsi="仿宋" w:eastAsia="仿宋"/>
          <w:sz w:val="32"/>
          <w:szCs w:val="32"/>
          <w:lang w:eastAsia="zh-CN"/>
        </w:rPr>
        <w:t>）</w:t>
      </w:r>
    </w:p>
    <w:p>
      <w:pPr>
        <w:ind w:firstLine="210" w:firstLineChars="100"/>
        <w:rPr>
          <w:rFonts w:hint="eastAsia" w:ascii="仿宋" w:hAnsi="仿宋" w:eastAsia="仿宋"/>
          <w:sz w:val="32"/>
          <w:szCs w:val="32"/>
          <w:lang w:eastAsia="zh-CN"/>
        </w:rPr>
      </w:pPr>
      <w:r>
        <w:drawing>
          <wp:inline distT="0" distB="0" distL="114300" distR="114300">
            <wp:extent cx="5269865" cy="1864360"/>
            <wp:effectExtent l="0" t="0" r="698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210" w:firstLineChars="100"/>
      </w:pPr>
    </w:p>
    <w:p>
      <w:pPr>
        <w:jc w:val="center"/>
        <w:rPr>
          <w:rFonts w:ascii="仿宋" w:hAnsi="仿宋" w:eastAsia="仿宋"/>
          <w:sz w:val="32"/>
          <w:szCs w:val="32"/>
        </w:rPr>
      </w:pPr>
    </w:p>
    <w:p>
      <w:pPr>
        <w:pStyle w:val="9"/>
        <w:numPr>
          <w:ilvl w:val="0"/>
          <w:numId w:val="2"/>
        </w:numPr>
        <w:ind w:firstLineChars="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完成注册及绑定后登录深圳市科技业务管理系统方式</w:t>
      </w:r>
    </w:p>
    <w:p>
      <w:pPr>
        <w:ind w:firstLine="321" w:firstLineChars="100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（1）方式一：深圳市科技业务管理系统入口</w:t>
      </w:r>
    </w:p>
    <w:p>
      <w:pPr>
        <w:ind w:firstLine="320" w:firstLineChars="1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打开浏览器（Google Chrome/火狐/360等），输入地址：https://sticapply.sz.gov.cn，打开省统一身份认证平台的登录页面，使用省统一身份认证平台的法人账号进行登录。</w:t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5118100" cy="2833370"/>
            <wp:effectExtent l="0" t="0" r="6350" b="5080"/>
            <wp:docPr id="14" name="图片 14" descr="C:\Users\ADMINI~1\AppData\Local\Temp\16258193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~1\AppData\Local\Temp\1625819364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4979" cy="283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32"/>
          <w:szCs w:val="32"/>
        </w:rPr>
      </w:pPr>
      <w:r>
        <w:drawing>
          <wp:inline distT="0" distB="0" distL="0" distR="0">
            <wp:extent cx="4740910" cy="28765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2896" cy="287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560" w:lineRule="exact"/>
        <w:ind w:firstLine="281" w:firstLineChars="100"/>
        <w:outlineLvl w:val="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（2）方式二：深圳市科技创新委员会官网入口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打开浏览器（Google Chrome/火狐/360等），输入地址：</w:t>
      </w:r>
      <w:r>
        <w:fldChar w:fldCharType="begin"/>
      </w:r>
      <w:r>
        <w:instrText xml:space="preserve"> HYPERLINK "http://stic.sz.gov.cn/" </w:instrText>
      </w:r>
      <w:r>
        <w:fldChar w:fldCharType="separate"/>
      </w:r>
      <w:r>
        <w:rPr>
          <w:rFonts w:ascii="仿宋_GB2312" w:hAnsi="仿宋_GB2312" w:eastAsia="仿宋_GB2312" w:cs="仿宋_GB2312"/>
          <w:sz w:val="28"/>
          <w:szCs w:val="28"/>
        </w:rPr>
        <w:t>http://stic.sz.gov.cn/</w:t>
      </w:r>
      <w:r>
        <w:rPr>
          <w:rFonts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，打开深圳市科技创新委员会官网，点击页面右上角的“业务系统（申报单位）”，打开省统一身份认证平台的登录页面，使用省统一身份认证平台的法人账号进行登录。</w:t>
      </w:r>
    </w:p>
    <w:p>
      <w:pPr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ascii="仿宋_GB2312" w:hAnsi="仿宋_GB2312" w:eastAsia="仿宋_GB2312" w:cs="仿宋_GB2312"/>
          <w:sz w:val="28"/>
          <w:szCs w:val="28"/>
        </w:rPr>
        <w:drawing>
          <wp:inline distT="0" distB="0" distL="0" distR="0">
            <wp:extent cx="5274310" cy="1502410"/>
            <wp:effectExtent l="0" t="0" r="2540" b="2540"/>
            <wp:docPr id="16" name="图片 16" descr="C:\Users\ADMINI~1\AppData\Local\Temp\16258204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~1\AppData\Local\Temp\1625820426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仿宋" w:hAnsi="仿宋" w:eastAsia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ED095E"/>
    <w:multiLevelType w:val="multilevel"/>
    <w:tmpl w:val="26ED095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750175D"/>
    <w:multiLevelType w:val="multilevel"/>
    <w:tmpl w:val="7750175D"/>
    <w:lvl w:ilvl="0" w:tentative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AA9"/>
    <w:rsid w:val="0002605A"/>
    <w:rsid w:val="00057E07"/>
    <w:rsid w:val="00094095"/>
    <w:rsid w:val="000A0338"/>
    <w:rsid w:val="001577A8"/>
    <w:rsid w:val="00181CBA"/>
    <w:rsid w:val="0018501B"/>
    <w:rsid w:val="00192B85"/>
    <w:rsid w:val="001970E2"/>
    <w:rsid w:val="001B0959"/>
    <w:rsid w:val="001B7654"/>
    <w:rsid w:val="001D13BB"/>
    <w:rsid w:val="001D2D6B"/>
    <w:rsid w:val="001D589A"/>
    <w:rsid w:val="002606A4"/>
    <w:rsid w:val="00264731"/>
    <w:rsid w:val="00274EA7"/>
    <w:rsid w:val="00280FB2"/>
    <w:rsid w:val="00287E8A"/>
    <w:rsid w:val="00294D4B"/>
    <w:rsid w:val="002F1F59"/>
    <w:rsid w:val="00307099"/>
    <w:rsid w:val="003C5ED3"/>
    <w:rsid w:val="003E305A"/>
    <w:rsid w:val="004305DE"/>
    <w:rsid w:val="004E4749"/>
    <w:rsid w:val="00557EF4"/>
    <w:rsid w:val="00595F83"/>
    <w:rsid w:val="00600D0F"/>
    <w:rsid w:val="00607812"/>
    <w:rsid w:val="00643DCC"/>
    <w:rsid w:val="006B0EC5"/>
    <w:rsid w:val="006D6456"/>
    <w:rsid w:val="00722CF2"/>
    <w:rsid w:val="00727EA8"/>
    <w:rsid w:val="007634C3"/>
    <w:rsid w:val="00763B45"/>
    <w:rsid w:val="00806F92"/>
    <w:rsid w:val="008D0A94"/>
    <w:rsid w:val="008D33B0"/>
    <w:rsid w:val="008D4F6B"/>
    <w:rsid w:val="008D51FD"/>
    <w:rsid w:val="008E3984"/>
    <w:rsid w:val="00950D3F"/>
    <w:rsid w:val="009674DF"/>
    <w:rsid w:val="00993B90"/>
    <w:rsid w:val="009E6BB4"/>
    <w:rsid w:val="00A20249"/>
    <w:rsid w:val="00A321B8"/>
    <w:rsid w:val="00A911FF"/>
    <w:rsid w:val="00AA35E4"/>
    <w:rsid w:val="00AE0449"/>
    <w:rsid w:val="00B07067"/>
    <w:rsid w:val="00B60316"/>
    <w:rsid w:val="00BA64F7"/>
    <w:rsid w:val="00BC28D9"/>
    <w:rsid w:val="00BD1C11"/>
    <w:rsid w:val="00BD373A"/>
    <w:rsid w:val="00BE5D18"/>
    <w:rsid w:val="00BF1DE4"/>
    <w:rsid w:val="00C024AA"/>
    <w:rsid w:val="00C26B1E"/>
    <w:rsid w:val="00C55AA9"/>
    <w:rsid w:val="00D22FF6"/>
    <w:rsid w:val="00D250E1"/>
    <w:rsid w:val="00D426FF"/>
    <w:rsid w:val="00D45323"/>
    <w:rsid w:val="00D6646D"/>
    <w:rsid w:val="00DA0BF2"/>
    <w:rsid w:val="00DE3BA3"/>
    <w:rsid w:val="00DE76FD"/>
    <w:rsid w:val="00E00904"/>
    <w:rsid w:val="00E469A3"/>
    <w:rsid w:val="00EA679E"/>
    <w:rsid w:val="00EE01CF"/>
    <w:rsid w:val="00F063A9"/>
    <w:rsid w:val="00F2534A"/>
    <w:rsid w:val="00F35B9A"/>
    <w:rsid w:val="00F47CD8"/>
    <w:rsid w:val="00FA2A1B"/>
    <w:rsid w:val="00FF671B"/>
    <w:rsid w:val="0D79255A"/>
    <w:rsid w:val="137F58AE"/>
    <w:rsid w:val="16724C8B"/>
    <w:rsid w:val="1A0607C7"/>
    <w:rsid w:val="597533E6"/>
    <w:rsid w:val="674B1FC5"/>
    <w:rsid w:val="77E04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kern w:val="2"/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kern w:val="2"/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8</Pages>
  <Words>138</Words>
  <Characters>792</Characters>
  <Lines>6</Lines>
  <Paragraphs>1</Paragraphs>
  <TotalTime>3</TotalTime>
  <ScaleCrop>false</ScaleCrop>
  <LinksUpToDate>false</LinksUpToDate>
  <CharactersWithSpaces>929</CharactersWithSpaces>
  <Application>WPS Office_11.1.0.10388_F1E327BC-269C-435d-A152-05C5408002CA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2021-08-17T00:59:00Z</dcterms:created>
  <dc:creator>唐 悦德</dc:creator>
  <cp:lastModifiedBy>杨春林</cp:lastModifiedBy>
  <cp:lastPrinted>2021-08-17T00:59:00Z</cp:lastPrinted>
  <dcterms:modified xsi:type="dcterms:W3CDTF">2021-09-01T08:03:55Z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2052-11.1.0.10388</vt:lpwstr>
  </property>
  <property fmtid="{D5CDD505-2E9C-101B-9397-08002B2CF9AE}" pid="3" name="ICV">
    <vt:lpwstr>6A06255B48014874B2180684A0101212</vt:lpwstr>
  </property>
</Properties>
</file>